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043" w:rsidRPr="00F0596E" w:rsidRDefault="00623043" w:rsidP="00623043">
      <w:pPr>
        <w:jc w:val="center"/>
        <w:rPr>
          <w:b/>
          <w:sz w:val="27"/>
          <w:szCs w:val="27"/>
        </w:rPr>
      </w:pPr>
      <w:r w:rsidRPr="00F0596E">
        <w:rPr>
          <w:b/>
          <w:sz w:val="27"/>
          <w:szCs w:val="27"/>
        </w:rPr>
        <w:t xml:space="preserve">ПРОТОКОЛ  </w:t>
      </w:r>
      <w:r>
        <w:rPr>
          <w:b/>
          <w:sz w:val="27"/>
          <w:szCs w:val="27"/>
        </w:rPr>
        <w:t>№ 5</w:t>
      </w:r>
    </w:p>
    <w:p w:rsidR="00623043" w:rsidRPr="00923D3B" w:rsidRDefault="00623043" w:rsidP="00623043">
      <w:pPr>
        <w:jc w:val="center"/>
        <w:rPr>
          <w:b/>
          <w:sz w:val="27"/>
          <w:szCs w:val="27"/>
        </w:rPr>
      </w:pPr>
      <w:r w:rsidRPr="00923D3B">
        <w:rPr>
          <w:b/>
          <w:sz w:val="27"/>
          <w:szCs w:val="27"/>
        </w:rPr>
        <w:t>заседания Общественного совета</w:t>
      </w:r>
    </w:p>
    <w:p w:rsidR="00623043" w:rsidRPr="00923D3B" w:rsidRDefault="00623043" w:rsidP="00623043">
      <w:pPr>
        <w:tabs>
          <w:tab w:val="left" w:pos="2087"/>
          <w:tab w:val="center" w:pos="5102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при управлении образования и молодежной политики</w:t>
      </w:r>
      <w:r>
        <w:rPr>
          <w:b/>
          <w:sz w:val="27"/>
          <w:szCs w:val="27"/>
        </w:rPr>
        <w:br/>
        <w:t>администрации города Рязани</w:t>
      </w:r>
    </w:p>
    <w:p w:rsidR="00623043" w:rsidRDefault="00623043" w:rsidP="00623043">
      <w:pPr>
        <w:jc w:val="right"/>
        <w:rPr>
          <w:sz w:val="27"/>
          <w:szCs w:val="27"/>
        </w:rPr>
      </w:pPr>
    </w:p>
    <w:p w:rsidR="00623043" w:rsidRPr="00F0596E" w:rsidRDefault="00623043" w:rsidP="00623043">
      <w:pPr>
        <w:jc w:val="right"/>
        <w:rPr>
          <w:sz w:val="27"/>
          <w:szCs w:val="27"/>
        </w:rPr>
      </w:pPr>
      <w:r>
        <w:rPr>
          <w:sz w:val="27"/>
          <w:szCs w:val="27"/>
        </w:rPr>
        <w:t>от 16 декабря 2021</w:t>
      </w:r>
      <w:r w:rsidRPr="00F0596E">
        <w:rPr>
          <w:sz w:val="27"/>
          <w:szCs w:val="27"/>
        </w:rPr>
        <w:t xml:space="preserve"> г.                                                              </w:t>
      </w:r>
      <w:r>
        <w:rPr>
          <w:sz w:val="27"/>
          <w:szCs w:val="27"/>
        </w:rPr>
        <w:t xml:space="preserve">                  </w:t>
      </w:r>
      <w:r w:rsidRPr="00F0596E">
        <w:rPr>
          <w:sz w:val="27"/>
          <w:szCs w:val="27"/>
        </w:rPr>
        <w:t xml:space="preserve">         </w:t>
      </w:r>
      <w:r>
        <w:rPr>
          <w:sz w:val="27"/>
          <w:szCs w:val="27"/>
        </w:rPr>
        <w:t xml:space="preserve">   </w:t>
      </w:r>
      <w:r w:rsidRPr="00F0596E">
        <w:rPr>
          <w:sz w:val="27"/>
          <w:szCs w:val="27"/>
        </w:rPr>
        <w:t xml:space="preserve"> </w:t>
      </w:r>
    </w:p>
    <w:p w:rsidR="00623043" w:rsidRDefault="00623043" w:rsidP="00623043">
      <w:pPr>
        <w:ind w:firstLine="709"/>
        <w:jc w:val="both"/>
        <w:rPr>
          <w:b/>
        </w:rPr>
      </w:pPr>
    </w:p>
    <w:p w:rsidR="00623043" w:rsidRPr="000C16EF" w:rsidRDefault="00623043" w:rsidP="00623043">
      <w:pPr>
        <w:ind w:firstLine="709"/>
        <w:jc w:val="both"/>
      </w:pPr>
    </w:p>
    <w:p w:rsidR="00623043" w:rsidRDefault="00623043" w:rsidP="00623043">
      <w:pPr>
        <w:ind w:firstLine="567"/>
        <w:rPr>
          <w:b/>
        </w:rPr>
      </w:pPr>
      <w:r>
        <w:rPr>
          <w:b/>
        </w:rPr>
        <w:t>Присутствовали: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623043" w:rsidTr="006A6E86">
        <w:tc>
          <w:tcPr>
            <w:tcW w:w="5210" w:type="dxa"/>
          </w:tcPr>
          <w:p w:rsidR="00623043" w:rsidRDefault="00623043" w:rsidP="006A6E86">
            <w:proofErr w:type="spellStart"/>
            <w:r>
              <w:t>Аджиева</w:t>
            </w:r>
            <w:proofErr w:type="spellEnd"/>
            <w:r>
              <w:t xml:space="preserve"> Елена Михайловна</w:t>
            </w:r>
          </w:p>
        </w:tc>
        <w:tc>
          <w:tcPr>
            <w:tcW w:w="5211" w:type="dxa"/>
          </w:tcPr>
          <w:p w:rsidR="00623043" w:rsidRDefault="00623043" w:rsidP="006A6E86">
            <w:r>
              <w:t xml:space="preserve">- кандидат педагогических наук, доцент кафедры, и.о. заведующего кафедрой педагогики и менеджмента в образовании ФГБОУ </w:t>
            </w:r>
            <w:proofErr w:type="gramStart"/>
            <w:r>
              <w:t>ВО РГУ</w:t>
            </w:r>
            <w:proofErr w:type="gramEnd"/>
            <w:r>
              <w:t xml:space="preserve"> им. С.А. Есенина</w:t>
            </w:r>
          </w:p>
        </w:tc>
      </w:tr>
      <w:tr w:rsidR="00623043" w:rsidTr="006A6E86">
        <w:tc>
          <w:tcPr>
            <w:tcW w:w="5210" w:type="dxa"/>
          </w:tcPr>
          <w:p w:rsidR="00623043" w:rsidRDefault="00623043" w:rsidP="006A6E86">
            <w:r>
              <w:t>Королевская Ирина Борисовна</w:t>
            </w:r>
          </w:p>
        </w:tc>
        <w:tc>
          <w:tcPr>
            <w:tcW w:w="5211" w:type="dxa"/>
          </w:tcPr>
          <w:p w:rsidR="00623043" w:rsidRDefault="00623043" w:rsidP="006A6E86">
            <w:r>
              <w:t>- заслуженный учитель РФ, заместитель директора по воспитательной работе МБОУ «Школа № 59», член ГЭК по проведению ГИА, председатель экспертной группы по аттестации педагогов</w:t>
            </w:r>
          </w:p>
        </w:tc>
      </w:tr>
      <w:tr w:rsidR="00623043" w:rsidTr="006A6E86">
        <w:tc>
          <w:tcPr>
            <w:tcW w:w="5210" w:type="dxa"/>
          </w:tcPr>
          <w:p w:rsidR="00623043" w:rsidRDefault="00623043" w:rsidP="006A6E86">
            <w:r>
              <w:t>Кузнецов Вячеслав Владимирович</w:t>
            </w:r>
          </w:p>
        </w:tc>
        <w:tc>
          <w:tcPr>
            <w:tcW w:w="5211" w:type="dxa"/>
          </w:tcPr>
          <w:p w:rsidR="00623043" w:rsidRDefault="00623043" w:rsidP="006A6E86">
            <w:r>
              <w:t xml:space="preserve">- педагог дополнительного образования МАУДО «РГДДТ», лауреат Всероссийского конкурса «Сердце отдаю детям» – 2017 </w:t>
            </w:r>
          </w:p>
        </w:tc>
      </w:tr>
      <w:tr w:rsidR="00623043" w:rsidTr="006A6E86">
        <w:tc>
          <w:tcPr>
            <w:tcW w:w="5210" w:type="dxa"/>
          </w:tcPr>
          <w:p w:rsidR="00623043" w:rsidRDefault="00623043" w:rsidP="006A6E86">
            <w:r>
              <w:t>Пономарева Оксана Александровна</w:t>
            </w:r>
          </w:p>
        </w:tc>
        <w:tc>
          <w:tcPr>
            <w:tcW w:w="5211" w:type="dxa"/>
          </w:tcPr>
          <w:p w:rsidR="00623043" w:rsidRDefault="00623043" w:rsidP="006A6E86">
            <w:r>
              <w:t>- заместитель заведующего МБДОУ «Детский сад № 16», призер городского конкурса для заместителей руководителей образовательных учреждений «К вершинам профессионального успеха»</w:t>
            </w:r>
          </w:p>
        </w:tc>
      </w:tr>
      <w:tr w:rsidR="00623043" w:rsidTr="006A6E86">
        <w:tc>
          <w:tcPr>
            <w:tcW w:w="5210" w:type="dxa"/>
          </w:tcPr>
          <w:p w:rsidR="00623043" w:rsidRDefault="00623043" w:rsidP="006A6E86">
            <w:r>
              <w:t>Никифорова Валентина Викторовна</w:t>
            </w:r>
          </w:p>
        </w:tc>
        <w:tc>
          <w:tcPr>
            <w:tcW w:w="5211" w:type="dxa"/>
          </w:tcPr>
          <w:p w:rsidR="00623043" w:rsidRDefault="00623043" w:rsidP="006A6E86">
            <w:r>
              <w:t>- заслуженный учитель РФ, учитель английского языка</w:t>
            </w:r>
          </w:p>
        </w:tc>
      </w:tr>
      <w:tr w:rsidR="00623043" w:rsidTr="006A6E86">
        <w:tc>
          <w:tcPr>
            <w:tcW w:w="5210" w:type="dxa"/>
          </w:tcPr>
          <w:p w:rsidR="00623043" w:rsidRDefault="00623043" w:rsidP="006A6E86">
            <w:proofErr w:type="spellStart"/>
            <w:r>
              <w:t>Пинигин</w:t>
            </w:r>
            <w:proofErr w:type="spellEnd"/>
            <w:r>
              <w:t xml:space="preserve"> Юрий Михайлович</w:t>
            </w:r>
          </w:p>
        </w:tc>
        <w:tc>
          <w:tcPr>
            <w:tcW w:w="5211" w:type="dxa"/>
          </w:tcPr>
          <w:p w:rsidR="00623043" w:rsidRDefault="00623043" w:rsidP="00152371">
            <w:r>
              <w:t xml:space="preserve">- </w:t>
            </w:r>
            <w:r w:rsidR="00152371">
              <w:t xml:space="preserve">руководитель Рязанского городского волонтерского центра, член молодежной администрации города Рязани </w:t>
            </w:r>
          </w:p>
        </w:tc>
      </w:tr>
      <w:tr w:rsidR="00623043" w:rsidTr="006A6E86">
        <w:tc>
          <w:tcPr>
            <w:tcW w:w="5210" w:type="dxa"/>
          </w:tcPr>
          <w:p w:rsidR="00623043" w:rsidRDefault="00623043" w:rsidP="006A6E86">
            <w:r>
              <w:t>Юрасова Тамара Захаровна</w:t>
            </w:r>
          </w:p>
        </w:tc>
        <w:tc>
          <w:tcPr>
            <w:tcW w:w="5211" w:type="dxa"/>
          </w:tcPr>
          <w:p w:rsidR="00623043" w:rsidRDefault="00623043" w:rsidP="006A6E86">
            <w:r>
              <w:t>- заслуженный учитель РФ, учитель истории и обществознания, заместитель директора МБОУ «Школа № 65»</w:t>
            </w:r>
          </w:p>
        </w:tc>
      </w:tr>
      <w:tr w:rsidR="00623043" w:rsidTr="006A6E86">
        <w:tc>
          <w:tcPr>
            <w:tcW w:w="5210" w:type="dxa"/>
          </w:tcPr>
          <w:p w:rsidR="00623043" w:rsidRDefault="00623043" w:rsidP="006A6E86">
            <w:proofErr w:type="spellStart"/>
            <w:r>
              <w:t>Нехаева</w:t>
            </w:r>
            <w:proofErr w:type="spellEnd"/>
            <w:r>
              <w:t xml:space="preserve"> Екатерина Александровна</w:t>
            </w:r>
          </w:p>
        </w:tc>
        <w:tc>
          <w:tcPr>
            <w:tcW w:w="5211" w:type="dxa"/>
          </w:tcPr>
          <w:p w:rsidR="00623043" w:rsidRDefault="00623043" w:rsidP="006A6E86">
            <w:r>
              <w:t xml:space="preserve">- </w:t>
            </w:r>
            <w:r w:rsidRPr="00615AFC">
              <w:t>учител</w:t>
            </w:r>
            <w:r>
              <w:t>ь</w:t>
            </w:r>
            <w:r w:rsidRPr="00615AFC">
              <w:t xml:space="preserve"> географии МБОУ «Школа № 39 «Центр физико-математического образования»</w:t>
            </w:r>
          </w:p>
        </w:tc>
      </w:tr>
      <w:tr w:rsidR="00152371" w:rsidTr="006A6E86">
        <w:tc>
          <w:tcPr>
            <w:tcW w:w="5210" w:type="dxa"/>
          </w:tcPr>
          <w:p w:rsidR="00152371" w:rsidRDefault="00152371" w:rsidP="006A6E86">
            <w:proofErr w:type="spellStart"/>
            <w:r>
              <w:t>Малиева</w:t>
            </w:r>
            <w:proofErr w:type="spellEnd"/>
            <w:r>
              <w:t xml:space="preserve"> Анастасия Владимировна</w:t>
            </w:r>
          </w:p>
        </w:tc>
        <w:tc>
          <w:tcPr>
            <w:tcW w:w="5211" w:type="dxa"/>
          </w:tcPr>
          <w:p w:rsidR="00152371" w:rsidRDefault="00152371" w:rsidP="006A6E86">
            <w:r>
              <w:t xml:space="preserve">- главный специалист </w:t>
            </w:r>
            <w:proofErr w:type="gramStart"/>
            <w:r>
              <w:t>сектора развития образования управления образования</w:t>
            </w:r>
            <w:proofErr w:type="gramEnd"/>
            <w:r>
              <w:t xml:space="preserve"> и молодежной политики администрации города Рязани </w:t>
            </w:r>
          </w:p>
        </w:tc>
      </w:tr>
    </w:tbl>
    <w:p w:rsidR="00623043" w:rsidRPr="0009245C" w:rsidRDefault="00623043" w:rsidP="00623043">
      <w:pPr>
        <w:ind w:firstLine="567"/>
      </w:pPr>
    </w:p>
    <w:p w:rsidR="00623043" w:rsidRDefault="00623043" w:rsidP="00623043">
      <w:pPr>
        <w:ind w:firstLine="567"/>
        <w:jc w:val="both"/>
        <w:rPr>
          <w:b/>
        </w:rPr>
      </w:pPr>
      <w:r w:rsidRPr="006F13C9">
        <w:rPr>
          <w:b/>
        </w:rPr>
        <w:t>ПОВЕСТКА ДНЯ:</w:t>
      </w:r>
      <w:r>
        <w:rPr>
          <w:b/>
        </w:rPr>
        <w:t xml:space="preserve"> </w:t>
      </w:r>
    </w:p>
    <w:p w:rsidR="00623043" w:rsidRDefault="00623043" w:rsidP="00623043">
      <w:pPr>
        <w:ind w:firstLine="567"/>
        <w:jc w:val="both"/>
      </w:pPr>
      <w:r>
        <w:rPr>
          <w:b/>
        </w:rPr>
        <w:t xml:space="preserve">- </w:t>
      </w:r>
      <w:r w:rsidR="00152371">
        <w:t xml:space="preserve">вовлечение детей в деятельность общественных организаций в рамках </w:t>
      </w:r>
      <w:proofErr w:type="gramStart"/>
      <w:r w:rsidR="00152371">
        <w:t>реализации Концепции развития системы воспитания</w:t>
      </w:r>
      <w:proofErr w:type="gramEnd"/>
      <w:r w:rsidR="00152371">
        <w:t xml:space="preserve"> в городе Рязани</w:t>
      </w:r>
      <w:r>
        <w:t>;</w:t>
      </w:r>
    </w:p>
    <w:p w:rsidR="00623043" w:rsidRPr="00615AFC" w:rsidRDefault="00623043" w:rsidP="00623043">
      <w:pPr>
        <w:ind w:firstLine="567"/>
        <w:jc w:val="both"/>
        <w:rPr>
          <w:b/>
        </w:rPr>
      </w:pPr>
      <w:r w:rsidRPr="00615AFC">
        <w:rPr>
          <w:b/>
        </w:rPr>
        <w:t>-</w:t>
      </w:r>
      <w:r w:rsidRPr="00615AFC">
        <w:t xml:space="preserve"> </w:t>
      </w:r>
      <w:r w:rsidR="00152371">
        <w:t>предоставление государственной социальной помощи на основании социального контракта</w:t>
      </w:r>
      <w:r>
        <w:t>.</w:t>
      </w:r>
    </w:p>
    <w:p w:rsidR="00623043" w:rsidRDefault="00623043" w:rsidP="00623043">
      <w:pPr>
        <w:ind w:firstLine="709"/>
        <w:jc w:val="center"/>
        <w:rPr>
          <w:b/>
        </w:rPr>
      </w:pPr>
    </w:p>
    <w:p w:rsidR="00623043" w:rsidRDefault="00623043" w:rsidP="00623043">
      <w:pPr>
        <w:ind w:firstLine="567"/>
        <w:jc w:val="both"/>
        <w:rPr>
          <w:b/>
        </w:rPr>
      </w:pPr>
      <w:r>
        <w:rPr>
          <w:b/>
        </w:rPr>
        <w:t>Слушали:</w:t>
      </w:r>
    </w:p>
    <w:p w:rsidR="00623043" w:rsidRDefault="00152371" w:rsidP="00623043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Ю.М. </w:t>
      </w:r>
      <w:proofErr w:type="spellStart"/>
      <w:r>
        <w:rPr>
          <w:rFonts w:ascii="Times New Roman" w:hAnsi="Times New Roman"/>
          <w:sz w:val="24"/>
          <w:szCs w:val="24"/>
        </w:rPr>
        <w:t>Пинигина</w:t>
      </w:r>
      <w:proofErr w:type="spellEnd"/>
      <w:r w:rsidR="00623043" w:rsidRPr="00615AFC">
        <w:rPr>
          <w:rFonts w:ascii="Times New Roman" w:hAnsi="Times New Roman"/>
          <w:sz w:val="24"/>
          <w:szCs w:val="24"/>
        </w:rPr>
        <w:t xml:space="preserve">, </w:t>
      </w:r>
      <w:r w:rsidRPr="00152371">
        <w:rPr>
          <w:rFonts w:ascii="Times New Roman" w:hAnsi="Times New Roman"/>
          <w:sz w:val="24"/>
          <w:szCs w:val="24"/>
        </w:rPr>
        <w:t>руководитель Рязанского городского волонтерского центра, член молодежной администрации города Рязани</w:t>
      </w:r>
      <w:r w:rsidR="00623043" w:rsidRPr="00615AF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«Добровольчество – норма жизни»</w:t>
      </w:r>
      <w:r w:rsidR="00623043" w:rsidRPr="00615AFC">
        <w:rPr>
          <w:rFonts w:ascii="Times New Roman" w:hAnsi="Times New Roman"/>
          <w:sz w:val="24"/>
          <w:szCs w:val="24"/>
        </w:rPr>
        <w:t>.</w:t>
      </w:r>
    </w:p>
    <w:p w:rsidR="00623043" w:rsidRPr="00152371" w:rsidRDefault="00152371" w:rsidP="00623043">
      <w:pPr>
        <w:ind w:firstLine="567"/>
        <w:jc w:val="both"/>
        <w:rPr>
          <w:kern w:val="24"/>
        </w:rPr>
      </w:pPr>
      <w:r w:rsidRPr="00152371">
        <w:rPr>
          <w:shd w:val="clear" w:color="auto" w:fill="FFFFFF"/>
        </w:rPr>
        <w:t xml:space="preserve">С целью поддержки и развития добровольческого движения с апреля 2017 года </w:t>
      </w:r>
      <w:r>
        <w:rPr>
          <w:shd w:val="clear" w:color="auto" w:fill="FFFFFF"/>
        </w:rPr>
        <w:br/>
      </w:r>
      <w:r w:rsidRPr="00152371">
        <w:rPr>
          <w:shd w:val="clear" w:color="auto" w:fill="FFFFFF"/>
        </w:rPr>
        <w:t xml:space="preserve">на территории муниципального образования действует Рязанский городской волонтерский центр. Одна из задач деятельности центра </w:t>
      </w:r>
      <w:r>
        <w:rPr>
          <w:shd w:val="clear" w:color="auto" w:fill="FFFFFF"/>
        </w:rPr>
        <w:t>–</w:t>
      </w:r>
      <w:r w:rsidRPr="00152371">
        <w:rPr>
          <w:shd w:val="clear" w:color="auto" w:fill="FFFFFF"/>
        </w:rPr>
        <w:t xml:space="preserve"> координация деятельности 93 волонтерских отрядов </w:t>
      </w:r>
      <w:r>
        <w:rPr>
          <w:shd w:val="clear" w:color="auto" w:fill="FFFFFF"/>
        </w:rPr>
        <w:br/>
      </w:r>
      <w:r w:rsidRPr="00152371">
        <w:rPr>
          <w:shd w:val="clear" w:color="auto" w:fill="FFFFFF"/>
        </w:rPr>
        <w:t xml:space="preserve">в образовательных учреждениях города Рязани (72 </w:t>
      </w:r>
      <w:r>
        <w:rPr>
          <w:shd w:val="clear" w:color="auto" w:fill="FFFFFF"/>
        </w:rPr>
        <w:t>–</w:t>
      </w:r>
      <w:r w:rsidRPr="00152371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в </w:t>
      </w:r>
      <w:r w:rsidRPr="00152371">
        <w:rPr>
          <w:shd w:val="clear" w:color="auto" w:fill="FFFFFF"/>
        </w:rPr>
        <w:t>общеобразовательны</w:t>
      </w:r>
      <w:r>
        <w:rPr>
          <w:shd w:val="clear" w:color="auto" w:fill="FFFFFF"/>
        </w:rPr>
        <w:t>х</w:t>
      </w:r>
      <w:r w:rsidRPr="00152371">
        <w:rPr>
          <w:shd w:val="clear" w:color="auto" w:fill="FFFFFF"/>
        </w:rPr>
        <w:t xml:space="preserve"> учреждения</w:t>
      </w:r>
      <w:r>
        <w:rPr>
          <w:shd w:val="clear" w:color="auto" w:fill="FFFFFF"/>
        </w:rPr>
        <w:t>х</w:t>
      </w:r>
      <w:r w:rsidRPr="00152371">
        <w:rPr>
          <w:shd w:val="clear" w:color="auto" w:fill="FFFFFF"/>
        </w:rPr>
        <w:t xml:space="preserve">, </w:t>
      </w:r>
      <w:r w:rsidR="00645C7D">
        <w:rPr>
          <w:shd w:val="clear" w:color="auto" w:fill="FFFFFF"/>
        </w:rPr>
        <w:br/>
      </w:r>
      <w:r w:rsidRPr="00152371">
        <w:rPr>
          <w:shd w:val="clear" w:color="auto" w:fill="FFFFFF"/>
        </w:rPr>
        <w:t xml:space="preserve">12 </w:t>
      </w:r>
      <w:r>
        <w:rPr>
          <w:shd w:val="clear" w:color="auto" w:fill="FFFFFF"/>
        </w:rPr>
        <w:t>–</w:t>
      </w:r>
      <w:r w:rsidRPr="00152371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в </w:t>
      </w:r>
      <w:r w:rsidRPr="00152371">
        <w:rPr>
          <w:shd w:val="clear" w:color="auto" w:fill="FFFFFF"/>
        </w:rPr>
        <w:t>профессиональны</w:t>
      </w:r>
      <w:r>
        <w:rPr>
          <w:shd w:val="clear" w:color="auto" w:fill="FFFFFF"/>
        </w:rPr>
        <w:t>х</w:t>
      </w:r>
      <w:r w:rsidRPr="00152371">
        <w:rPr>
          <w:shd w:val="clear" w:color="auto" w:fill="FFFFFF"/>
        </w:rPr>
        <w:t xml:space="preserve"> образовательны</w:t>
      </w:r>
      <w:r>
        <w:rPr>
          <w:shd w:val="clear" w:color="auto" w:fill="FFFFFF"/>
        </w:rPr>
        <w:t>х</w:t>
      </w:r>
      <w:r w:rsidRPr="00152371">
        <w:rPr>
          <w:shd w:val="clear" w:color="auto" w:fill="FFFFFF"/>
        </w:rPr>
        <w:t xml:space="preserve"> организаци</w:t>
      </w:r>
      <w:r>
        <w:rPr>
          <w:shd w:val="clear" w:color="auto" w:fill="FFFFFF"/>
        </w:rPr>
        <w:t>ях,</w:t>
      </w:r>
      <w:r w:rsidRPr="00152371">
        <w:rPr>
          <w:shd w:val="clear" w:color="auto" w:fill="FFFFFF"/>
        </w:rPr>
        <w:t xml:space="preserve"> 9 </w:t>
      </w:r>
      <w:r>
        <w:rPr>
          <w:shd w:val="clear" w:color="auto" w:fill="FFFFFF"/>
        </w:rPr>
        <w:t>–</w:t>
      </w:r>
      <w:r w:rsidRPr="00152371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в </w:t>
      </w:r>
      <w:r w:rsidRPr="00152371">
        <w:rPr>
          <w:shd w:val="clear" w:color="auto" w:fill="FFFFFF"/>
        </w:rPr>
        <w:t>учреждения</w:t>
      </w:r>
      <w:r>
        <w:rPr>
          <w:shd w:val="clear" w:color="auto" w:fill="FFFFFF"/>
        </w:rPr>
        <w:t>х</w:t>
      </w:r>
      <w:r w:rsidRPr="00152371">
        <w:rPr>
          <w:shd w:val="clear" w:color="auto" w:fill="FFFFFF"/>
        </w:rPr>
        <w:t xml:space="preserve"> дополнительного </w:t>
      </w:r>
      <w:r w:rsidRPr="00152371">
        <w:rPr>
          <w:shd w:val="clear" w:color="auto" w:fill="FFFFFF"/>
        </w:rPr>
        <w:lastRenderedPageBreak/>
        <w:t xml:space="preserve">образования). Деятельность волонтерских отрядов осуществляется в соответствии с 15 основными направлениями добровольческой деятельности. Для образовательных учреждений сформулирована миссия: добровольчество </w:t>
      </w:r>
      <w:r>
        <w:rPr>
          <w:shd w:val="clear" w:color="auto" w:fill="FFFFFF"/>
        </w:rPr>
        <w:t>–</w:t>
      </w:r>
      <w:r w:rsidRPr="00152371">
        <w:rPr>
          <w:shd w:val="clear" w:color="auto" w:fill="FFFFFF"/>
        </w:rPr>
        <w:t xml:space="preserve"> норма жизни, согласно которой волонтерские отряды учреждений должны стать площадками </w:t>
      </w:r>
      <w:r>
        <w:rPr>
          <w:shd w:val="clear" w:color="auto" w:fill="FFFFFF"/>
        </w:rPr>
        <w:t xml:space="preserve">для </w:t>
      </w:r>
      <w:r w:rsidRPr="00152371">
        <w:rPr>
          <w:shd w:val="clear" w:color="auto" w:fill="FFFFFF"/>
        </w:rPr>
        <w:t xml:space="preserve">создания положительных социальных изменений, </w:t>
      </w:r>
      <w:r>
        <w:rPr>
          <w:shd w:val="clear" w:color="auto" w:fill="FFFFFF"/>
        </w:rPr>
        <w:br/>
      </w:r>
      <w:r w:rsidRPr="00152371">
        <w:rPr>
          <w:shd w:val="clear" w:color="auto" w:fill="FFFFFF"/>
        </w:rPr>
        <w:t xml:space="preserve">в рамках своей деятельности решать проблемы местного значения, проводя мероприятия и акции добровольческой направленности и реализуя собственные проекты и инициативы. Немаловажным является вовлечение в деятельность не только школьников и студентов, но и педагогов </w:t>
      </w:r>
      <w:r>
        <w:rPr>
          <w:shd w:val="clear" w:color="auto" w:fill="FFFFFF"/>
        </w:rPr>
        <w:br/>
      </w:r>
      <w:r w:rsidRPr="00152371">
        <w:rPr>
          <w:shd w:val="clear" w:color="auto" w:fill="FFFFFF"/>
        </w:rPr>
        <w:t>и представителей родительского сообщества. Рязанским городским волонтерским центром разработаны меры поддержки и взаимодействия, которые позволяют формировать единую инфраструктуру добровольческой деятельности. Например, мониторинг по развитию добровольчества в учебных заведениях города Рязани, реализуется проект «</w:t>
      </w:r>
      <w:proofErr w:type="spellStart"/>
      <w:r w:rsidRPr="00152371">
        <w:rPr>
          <w:shd w:val="clear" w:color="auto" w:fill="FFFFFF"/>
        </w:rPr>
        <w:t>Добро</w:t>
      </w:r>
      <w:proofErr w:type="gramStart"/>
      <w:r w:rsidRPr="00152371">
        <w:rPr>
          <w:shd w:val="clear" w:color="auto" w:fill="FFFFFF"/>
        </w:rPr>
        <w:t>.Т</w:t>
      </w:r>
      <w:proofErr w:type="gramEnd"/>
      <w:r w:rsidRPr="00152371">
        <w:rPr>
          <w:shd w:val="clear" w:color="auto" w:fill="FFFFFF"/>
        </w:rPr>
        <w:t>очки</w:t>
      </w:r>
      <w:proofErr w:type="spellEnd"/>
      <w:r w:rsidRPr="00152371">
        <w:rPr>
          <w:shd w:val="clear" w:color="auto" w:fill="FFFFFF"/>
        </w:rPr>
        <w:t>» (социальная франшиза для волонтерских отрядов).</w:t>
      </w:r>
    </w:p>
    <w:p w:rsidR="00623043" w:rsidRDefault="00623043" w:rsidP="00623043">
      <w:pPr>
        <w:ind w:firstLine="567"/>
        <w:jc w:val="both"/>
        <w:rPr>
          <w:kern w:val="24"/>
        </w:rPr>
      </w:pPr>
    </w:p>
    <w:p w:rsidR="00623043" w:rsidRDefault="00623043" w:rsidP="00623043">
      <w:pPr>
        <w:ind w:firstLine="567"/>
        <w:jc w:val="both"/>
        <w:rPr>
          <w:kern w:val="24"/>
        </w:rPr>
      </w:pPr>
      <w:r>
        <w:rPr>
          <w:kern w:val="24"/>
        </w:rPr>
        <w:t xml:space="preserve">Члены Совета выступили с предложением </w:t>
      </w:r>
      <w:r w:rsidR="00152371">
        <w:rPr>
          <w:kern w:val="24"/>
        </w:rPr>
        <w:t xml:space="preserve">продолжить работу по вовлечению педагогических работников и </w:t>
      </w:r>
      <w:proofErr w:type="gramStart"/>
      <w:r w:rsidR="00152371">
        <w:rPr>
          <w:kern w:val="24"/>
        </w:rPr>
        <w:t>родителей</w:t>
      </w:r>
      <w:proofErr w:type="gramEnd"/>
      <w:r w:rsidR="00152371">
        <w:rPr>
          <w:kern w:val="24"/>
        </w:rPr>
        <w:t xml:space="preserve"> обучающихся в добровольческую деятельность и способствовать распространению данного опыта среди образовательных учреждений города Рязани </w:t>
      </w:r>
      <w:r w:rsidR="00645C7D">
        <w:rPr>
          <w:kern w:val="24"/>
        </w:rPr>
        <w:br/>
      </w:r>
      <w:r w:rsidR="00152371">
        <w:rPr>
          <w:kern w:val="24"/>
        </w:rPr>
        <w:t>и общественности</w:t>
      </w:r>
      <w:r>
        <w:rPr>
          <w:kern w:val="24"/>
        </w:rPr>
        <w:t>.</w:t>
      </w:r>
    </w:p>
    <w:p w:rsidR="00623043" w:rsidRDefault="00623043" w:rsidP="00623043">
      <w:pPr>
        <w:ind w:left="567"/>
        <w:jc w:val="both"/>
      </w:pPr>
      <w:r>
        <w:t>По данному вопросу проголосовали:</w:t>
      </w:r>
    </w:p>
    <w:p w:rsidR="00623043" w:rsidRDefault="00623043" w:rsidP="00623043">
      <w:pPr>
        <w:ind w:left="567"/>
        <w:jc w:val="both"/>
      </w:pPr>
      <w:r>
        <w:t>«ЗА» - единогласно.</w:t>
      </w:r>
    </w:p>
    <w:p w:rsidR="00623043" w:rsidRDefault="00623043" w:rsidP="00623043">
      <w:pPr>
        <w:ind w:left="567"/>
        <w:jc w:val="both"/>
      </w:pPr>
    </w:p>
    <w:p w:rsidR="00623043" w:rsidRDefault="00152371" w:rsidP="00623043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А.Н. </w:t>
      </w:r>
      <w:proofErr w:type="spellStart"/>
      <w:r>
        <w:rPr>
          <w:rFonts w:ascii="Times New Roman" w:hAnsi="Times New Roman"/>
          <w:sz w:val="24"/>
          <w:szCs w:val="24"/>
        </w:rPr>
        <w:t>Пузевича</w:t>
      </w:r>
      <w:proofErr w:type="spellEnd"/>
      <w:r w:rsidR="0062304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начальника Местного штаба всероссийского детско-юношеского военно-патриотического общественного движения «ЮНАРМИЯ» города Рязани, педагога дополнительного образования МБУДО «ДЮЦ «Звезда»</w:t>
      </w:r>
      <w:r w:rsidR="00623043" w:rsidRPr="00190B1F">
        <w:rPr>
          <w:rFonts w:ascii="Times New Roman" w:hAnsi="Times New Roman"/>
          <w:sz w:val="24"/>
          <w:szCs w:val="24"/>
        </w:rPr>
        <w:t xml:space="preserve"> – о</w:t>
      </w:r>
      <w:r w:rsidR="00645C7D">
        <w:rPr>
          <w:rFonts w:ascii="Times New Roman" w:hAnsi="Times New Roman"/>
          <w:sz w:val="24"/>
          <w:szCs w:val="24"/>
        </w:rPr>
        <w:t>б актуальных вопросах и перспективах развития юнармейского движения в городе Рязани</w:t>
      </w:r>
      <w:r w:rsidR="00623043" w:rsidRPr="00190B1F">
        <w:rPr>
          <w:rFonts w:ascii="Times New Roman" w:hAnsi="Times New Roman"/>
          <w:sz w:val="24"/>
          <w:szCs w:val="24"/>
        </w:rPr>
        <w:t>.</w:t>
      </w:r>
    </w:p>
    <w:p w:rsidR="00645C7D" w:rsidRPr="00645C7D" w:rsidRDefault="00645C7D" w:rsidP="00645C7D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645C7D">
        <w:rPr>
          <w:color w:val="000000"/>
        </w:rPr>
        <w:t>Продолжена работа по развитию юнармейского движения в городе</w:t>
      </w:r>
      <w:r>
        <w:rPr>
          <w:color w:val="000000"/>
        </w:rPr>
        <w:t xml:space="preserve"> </w:t>
      </w:r>
      <w:r w:rsidRPr="00645C7D">
        <w:rPr>
          <w:color w:val="000000"/>
        </w:rPr>
        <w:t>Рязани</w:t>
      </w:r>
      <w:r>
        <w:rPr>
          <w:color w:val="000000"/>
        </w:rPr>
        <w:t>,</w:t>
      </w:r>
      <w:r w:rsidRPr="00645C7D">
        <w:rPr>
          <w:color w:val="000000"/>
        </w:rPr>
        <w:t xml:space="preserve"> </w:t>
      </w:r>
      <w:r>
        <w:rPr>
          <w:color w:val="000000"/>
        </w:rPr>
        <w:t>с</w:t>
      </w:r>
      <w:r w:rsidRPr="00645C7D">
        <w:rPr>
          <w:color w:val="000000"/>
        </w:rPr>
        <w:t>оздан Штаб Местного отделения ВВПОД «ЮНАРМИЯ». В настоящее время в 52 образовательных учреждениях города Рязани</w:t>
      </w:r>
      <w:r>
        <w:rPr>
          <w:color w:val="000000"/>
        </w:rPr>
        <w:t xml:space="preserve"> действуют</w:t>
      </w:r>
      <w:r w:rsidRPr="00645C7D">
        <w:rPr>
          <w:color w:val="000000"/>
        </w:rPr>
        <w:t xml:space="preserve"> 92 юнармейских отряда, общая численность юнармейцев –</w:t>
      </w:r>
      <w:r>
        <w:rPr>
          <w:color w:val="000000"/>
        </w:rPr>
        <w:t xml:space="preserve"> </w:t>
      </w:r>
      <w:r w:rsidRPr="00645C7D">
        <w:rPr>
          <w:color w:val="000000"/>
        </w:rPr>
        <w:t>2021 человек. В целях активизации юнармейского движения Штаб Местного</w:t>
      </w:r>
      <w:r>
        <w:rPr>
          <w:color w:val="000000"/>
        </w:rPr>
        <w:t xml:space="preserve"> </w:t>
      </w:r>
      <w:r w:rsidRPr="00645C7D">
        <w:rPr>
          <w:color w:val="000000"/>
        </w:rPr>
        <w:t>отделения ВВПОД «ЮНАРМИЯ» для юнармейцев города Рязани проводит</w:t>
      </w:r>
      <w:r>
        <w:rPr>
          <w:color w:val="000000"/>
        </w:rPr>
        <w:t xml:space="preserve"> </w:t>
      </w:r>
      <w:r w:rsidRPr="00645C7D">
        <w:rPr>
          <w:color w:val="000000"/>
        </w:rPr>
        <w:t xml:space="preserve">конкурсы, викторины, </w:t>
      </w:r>
      <w:proofErr w:type="spellStart"/>
      <w:r w:rsidRPr="00645C7D">
        <w:rPr>
          <w:color w:val="000000"/>
        </w:rPr>
        <w:t>квесты</w:t>
      </w:r>
      <w:proofErr w:type="spellEnd"/>
      <w:r w:rsidRPr="00645C7D">
        <w:rPr>
          <w:color w:val="000000"/>
        </w:rPr>
        <w:t>, военно-патриотические сборы (дистанционно)</w:t>
      </w:r>
      <w:r>
        <w:rPr>
          <w:color w:val="000000"/>
        </w:rPr>
        <w:t xml:space="preserve"> </w:t>
      </w:r>
      <w:r w:rsidRPr="00645C7D">
        <w:rPr>
          <w:color w:val="000000"/>
        </w:rPr>
        <w:t xml:space="preserve">в </w:t>
      </w:r>
      <w:r>
        <w:rPr>
          <w:color w:val="000000"/>
        </w:rPr>
        <w:t>группе</w:t>
      </w:r>
      <w:r w:rsidRPr="00645C7D">
        <w:rPr>
          <w:color w:val="000000"/>
        </w:rPr>
        <w:t xml:space="preserve"> «ЮНАРМИЯ город Рязань»</w:t>
      </w:r>
      <w:r>
        <w:rPr>
          <w:color w:val="000000"/>
        </w:rPr>
        <w:t xml:space="preserve"> </w:t>
      </w:r>
      <w:r w:rsidRPr="00645C7D">
        <w:rPr>
          <w:color w:val="000000"/>
        </w:rPr>
        <w:t>социальной сети «</w:t>
      </w:r>
      <w:proofErr w:type="spellStart"/>
      <w:r w:rsidRPr="00645C7D">
        <w:rPr>
          <w:color w:val="000000"/>
        </w:rPr>
        <w:t>ВКонтакте</w:t>
      </w:r>
      <w:proofErr w:type="spellEnd"/>
      <w:r w:rsidRPr="00645C7D">
        <w:rPr>
          <w:color w:val="000000"/>
        </w:rPr>
        <w:t>»,</w:t>
      </w:r>
      <w:r>
        <w:rPr>
          <w:color w:val="000000"/>
        </w:rPr>
        <w:t xml:space="preserve"> </w:t>
      </w:r>
      <w:r w:rsidRPr="00645C7D">
        <w:rPr>
          <w:color w:val="000000"/>
        </w:rPr>
        <w:t>численность которой на сегодняшний день составляет почти 3000 человек.</w:t>
      </w:r>
    </w:p>
    <w:p w:rsidR="00645C7D" w:rsidRPr="00645C7D" w:rsidRDefault="00645C7D" w:rsidP="00645C7D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645C7D">
        <w:rPr>
          <w:color w:val="000000"/>
        </w:rPr>
        <w:t>Для юнармейцев и учащихся образовательных учреждений города Рязани Штабом Местного отделения в 2021 году были организованы и проведены:</w:t>
      </w:r>
    </w:p>
    <w:p w:rsidR="00645C7D" w:rsidRPr="00645C7D" w:rsidRDefault="00645C7D" w:rsidP="00645C7D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645C7D">
        <w:rPr>
          <w:color w:val="000000"/>
        </w:rPr>
        <w:t xml:space="preserve">- городские online-турниры по </w:t>
      </w:r>
      <w:proofErr w:type="spellStart"/>
      <w:r w:rsidRPr="00645C7D">
        <w:rPr>
          <w:color w:val="000000"/>
        </w:rPr>
        <w:t>киберспорту</w:t>
      </w:r>
      <w:proofErr w:type="spellEnd"/>
      <w:r w:rsidRPr="00645C7D">
        <w:rPr>
          <w:color w:val="000000"/>
        </w:rPr>
        <w:t xml:space="preserve"> среди юнармейских отрядов города Рязани </w:t>
      </w:r>
      <w:r>
        <w:rPr>
          <w:color w:val="000000"/>
        </w:rPr>
        <w:br/>
      </w:r>
      <w:r w:rsidRPr="00645C7D">
        <w:rPr>
          <w:color w:val="000000"/>
        </w:rPr>
        <w:t>в дисциплинах «</w:t>
      </w:r>
      <w:proofErr w:type="spellStart"/>
      <w:r w:rsidRPr="00645C7D">
        <w:rPr>
          <w:color w:val="000000"/>
        </w:rPr>
        <w:t>WarThunder</w:t>
      </w:r>
      <w:proofErr w:type="spellEnd"/>
      <w:r w:rsidRPr="00645C7D">
        <w:rPr>
          <w:color w:val="000000"/>
        </w:rPr>
        <w:t>» и «VALORANT» (март-апрель, ноябрь-декабрь 2021 года);</w:t>
      </w:r>
    </w:p>
    <w:p w:rsidR="00645C7D" w:rsidRPr="00645C7D" w:rsidRDefault="00645C7D" w:rsidP="00645C7D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645C7D">
        <w:rPr>
          <w:color w:val="000000"/>
        </w:rPr>
        <w:t xml:space="preserve">- первый юнармейский </w:t>
      </w:r>
      <w:proofErr w:type="spellStart"/>
      <w:r w:rsidRPr="00645C7D">
        <w:rPr>
          <w:color w:val="000000"/>
        </w:rPr>
        <w:t>онлайн-квиз</w:t>
      </w:r>
      <w:proofErr w:type="spellEnd"/>
      <w:r w:rsidRPr="00645C7D">
        <w:rPr>
          <w:color w:val="000000"/>
        </w:rPr>
        <w:t xml:space="preserve"> #</w:t>
      </w:r>
      <w:proofErr w:type="spellStart"/>
      <w:r w:rsidRPr="00645C7D">
        <w:rPr>
          <w:color w:val="000000"/>
        </w:rPr>
        <w:t>УмнымБытьМодно</w:t>
      </w:r>
      <w:proofErr w:type="spellEnd"/>
      <w:r w:rsidRPr="00645C7D">
        <w:rPr>
          <w:color w:val="000000"/>
        </w:rPr>
        <w:t>, содержащий вопросы на логику, эрудицию и интуицию (январь-февраль 2021 года);</w:t>
      </w:r>
    </w:p>
    <w:p w:rsidR="00645C7D" w:rsidRPr="00645C7D" w:rsidRDefault="00645C7D" w:rsidP="00645C7D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645C7D">
        <w:rPr>
          <w:color w:val="000000"/>
        </w:rPr>
        <w:t xml:space="preserve">- I городской </w:t>
      </w:r>
      <w:proofErr w:type="spellStart"/>
      <w:r w:rsidRPr="00645C7D">
        <w:rPr>
          <w:color w:val="000000"/>
        </w:rPr>
        <w:t>онлайн</w:t>
      </w:r>
      <w:proofErr w:type="spellEnd"/>
      <w:r w:rsidRPr="00645C7D">
        <w:rPr>
          <w:color w:val="000000"/>
        </w:rPr>
        <w:t xml:space="preserve"> смотр-конку</w:t>
      </w:r>
      <w:proofErr w:type="gramStart"/>
      <w:r w:rsidRPr="00645C7D">
        <w:rPr>
          <w:color w:val="000000"/>
        </w:rPr>
        <w:t>рс стр</w:t>
      </w:r>
      <w:proofErr w:type="gramEnd"/>
      <w:r w:rsidRPr="00645C7D">
        <w:rPr>
          <w:color w:val="000000"/>
        </w:rPr>
        <w:t>оя и песни среди юнармейских отрядов, военно-патриотических объединений, отрядов юных часовых Поста №1 образовательных учреждений города Рязани (май 2021 года);</w:t>
      </w:r>
    </w:p>
    <w:p w:rsidR="00645C7D" w:rsidRPr="00645C7D" w:rsidRDefault="00645C7D" w:rsidP="00645C7D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645C7D">
        <w:rPr>
          <w:color w:val="000000"/>
        </w:rPr>
        <w:t xml:space="preserve">- </w:t>
      </w:r>
      <w:proofErr w:type="spellStart"/>
      <w:r w:rsidRPr="00645C7D">
        <w:rPr>
          <w:color w:val="000000"/>
        </w:rPr>
        <w:t>онлайн</w:t>
      </w:r>
      <w:proofErr w:type="spellEnd"/>
      <w:r w:rsidRPr="00645C7D">
        <w:rPr>
          <w:color w:val="000000"/>
        </w:rPr>
        <w:t xml:space="preserve"> конкурсы чтецов, посвященные 77-й годовщине полного освобождения Ленинграда от фашистской блокады (январь-февраль 2021 года) и 76-й годовщине Победы советского народа </w:t>
      </w:r>
      <w:r>
        <w:rPr>
          <w:color w:val="000000"/>
        </w:rPr>
        <w:br/>
      </w:r>
      <w:r w:rsidRPr="00645C7D">
        <w:rPr>
          <w:color w:val="000000"/>
        </w:rPr>
        <w:t>в Великой Отечественной войне 1941 – 1945 гг. (май 2021 года);</w:t>
      </w:r>
    </w:p>
    <w:p w:rsidR="00645C7D" w:rsidRPr="00645C7D" w:rsidRDefault="00645C7D" w:rsidP="00645C7D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645C7D">
        <w:rPr>
          <w:color w:val="000000"/>
        </w:rPr>
        <w:t xml:space="preserve">- военно-патриотические юнармейские </w:t>
      </w:r>
      <w:proofErr w:type="spellStart"/>
      <w:r w:rsidRPr="00645C7D">
        <w:rPr>
          <w:color w:val="000000"/>
        </w:rPr>
        <w:t>онлайн-соревнования</w:t>
      </w:r>
      <w:proofErr w:type="spellEnd"/>
      <w:r w:rsidRPr="00645C7D">
        <w:rPr>
          <w:color w:val="000000"/>
        </w:rPr>
        <w:t>, посвященные</w:t>
      </w:r>
      <w:r>
        <w:rPr>
          <w:color w:val="000000"/>
        </w:rPr>
        <w:t xml:space="preserve"> </w:t>
      </w:r>
      <w:r w:rsidRPr="00645C7D">
        <w:rPr>
          <w:color w:val="000000"/>
        </w:rPr>
        <w:t>102-й годовщине со дня рождения М.Т. Калашникова (ноябрь 2021 года).</w:t>
      </w:r>
    </w:p>
    <w:p w:rsidR="00645C7D" w:rsidRPr="00645C7D" w:rsidRDefault="00645C7D" w:rsidP="00645C7D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645C7D">
        <w:rPr>
          <w:color w:val="000000"/>
        </w:rPr>
        <w:t xml:space="preserve">Юнармейцы города Рязани приняли участие во Всероссийском юнармейском форуме «Дай пять!», посвященном 5-летию общественного движения «ЮНАРМИЯ», который проходил </w:t>
      </w:r>
      <w:r>
        <w:rPr>
          <w:color w:val="000000"/>
        </w:rPr>
        <w:br/>
      </w:r>
      <w:r w:rsidRPr="00645C7D">
        <w:rPr>
          <w:color w:val="000000"/>
        </w:rPr>
        <w:t>с 28 по 30 мая 2021 года на базе</w:t>
      </w:r>
      <w:r>
        <w:rPr>
          <w:color w:val="000000"/>
        </w:rPr>
        <w:t xml:space="preserve"> </w:t>
      </w:r>
      <w:r w:rsidRPr="00645C7D">
        <w:rPr>
          <w:color w:val="000000"/>
        </w:rPr>
        <w:t xml:space="preserve">Учебно-методического центра «Авангард» Московской области. </w:t>
      </w:r>
      <w:r>
        <w:rPr>
          <w:color w:val="000000"/>
        </w:rPr>
        <w:br/>
      </w:r>
      <w:r w:rsidRPr="00645C7D">
        <w:rPr>
          <w:color w:val="000000"/>
        </w:rPr>
        <w:t xml:space="preserve">6 мая 2021 года по инициативе Штаба Местного отделения «ЮНАРМИЯ» города Рязани была организована акция «Аллея связи поколений», в ходе которой на территории парка </w:t>
      </w:r>
      <w:r>
        <w:rPr>
          <w:color w:val="000000"/>
        </w:rPr>
        <w:br/>
      </w:r>
      <w:r w:rsidRPr="00645C7D">
        <w:rPr>
          <w:color w:val="000000"/>
        </w:rPr>
        <w:t>МАУДО «Рязанский городской Дворец</w:t>
      </w:r>
      <w:proofErr w:type="gramEnd"/>
      <w:r w:rsidRPr="00645C7D">
        <w:rPr>
          <w:color w:val="000000"/>
        </w:rPr>
        <w:t xml:space="preserve"> детского творчества» было высажено 14 елей. Юнармейцы МБОУ «Школа № 75» приняли участие в учебных сборах для учащихся 10 классов общеобразовательных учреждений, организованных на базе УМЦ «Авангард» с 03 по 09 декабря 2021 года.</w:t>
      </w:r>
    </w:p>
    <w:p w:rsidR="00623043" w:rsidRDefault="00623043" w:rsidP="00623043">
      <w:pPr>
        <w:ind w:firstLine="567"/>
        <w:jc w:val="both"/>
      </w:pPr>
      <w:r>
        <w:lastRenderedPageBreak/>
        <w:t xml:space="preserve"> </w:t>
      </w:r>
    </w:p>
    <w:p w:rsidR="00623043" w:rsidRDefault="00623043" w:rsidP="00623043">
      <w:pPr>
        <w:ind w:firstLine="567"/>
        <w:jc w:val="both"/>
      </w:pPr>
    </w:p>
    <w:p w:rsidR="00623043" w:rsidRDefault="00623043" w:rsidP="00623043">
      <w:pPr>
        <w:ind w:firstLine="567"/>
        <w:jc w:val="both"/>
      </w:pPr>
      <w:r>
        <w:t xml:space="preserve">Члены Совета внесли предложение </w:t>
      </w:r>
      <w:r w:rsidR="00645C7D">
        <w:t xml:space="preserve">активизировать работу по формированию юнармейских отрядов в муниципальных общеобразовательных учреждениях и вовлечению учащихся </w:t>
      </w:r>
      <w:r w:rsidR="002A1438">
        <w:br/>
      </w:r>
      <w:r w:rsidR="00645C7D">
        <w:t>в их деятельность</w:t>
      </w:r>
      <w:r>
        <w:t xml:space="preserve">. </w:t>
      </w:r>
    </w:p>
    <w:p w:rsidR="00623043" w:rsidRDefault="00623043" w:rsidP="00623043">
      <w:pPr>
        <w:ind w:firstLine="567"/>
        <w:jc w:val="both"/>
      </w:pPr>
      <w:r>
        <w:t>По данн</w:t>
      </w:r>
      <w:r w:rsidR="00645C7D">
        <w:t>о</w:t>
      </w:r>
      <w:r>
        <w:t>м</w:t>
      </w:r>
      <w:r w:rsidR="00645C7D">
        <w:t>у</w:t>
      </w:r>
      <w:r>
        <w:t xml:space="preserve"> вопрос</w:t>
      </w:r>
      <w:r w:rsidR="00645C7D">
        <w:t>у</w:t>
      </w:r>
      <w:r>
        <w:t xml:space="preserve"> проголосовали:</w:t>
      </w:r>
    </w:p>
    <w:p w:rsidR="00623043" w:rsidRDefault="00623043" w:rsidP="00623043">
      <w:pPr>
        <w:ind w:firstLine="567"/>
        <w:jc w:val="both"/>
      </w:pPr>
      <w:r>
        <w:t>«ЗА» - единогласно.</w:t>
      </w:r>
    </w:p>
    <w:p w:rsidR="00623043" w:rsidRDefault="00623043" w:rsidP="00623043">
      <w:pPr>
        <w:ind w:firstLine="567"/>
        <w:jc w:val="both"/>
      </w:pPr>
    </w:p>
    <w:p w:rsidR="00645C7D" w:rsidRDefault="00645C7D" w:rsidP="00645C7D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О.В. Еркину, начальника отдела адресной материальной помощи ГКУ РО «Управление социальной защиты населения Рязанской области»</w:t>
      </w:r>
      <w:r w:rsidRPr="00190B1F">
        <w:rPr>
          <w:rFonts w:ascii="Times New Roman" w:hAnsi="Times New Roman"/>
          <w:sz w:val="24"/>
          <w:szCs w:val="24"/>
        </w:rPr>
        <w:t xml:space="preserve"> – о</w:t>
      </w:r>
      <w:r>
        <w:rPr>
          <w:rFonts w:ascii="Times New Roman" w:hAnsi="Times New Roman"/>
          <w:sz w:val="24"/>
          <w:szCs w:val="24"/>
        </w:rPr>
        <w:t xml:space="preserve"> предоставлении государственной социальной помощи на основании социального контракта</w:t>
      </w:r>
      <w:r w:rsidRPr="00190B1F">
        <w:rPr>
          <w:rFonts w:ascii="Times New Roman" w:hAnsi="Times New Roman"/>
          <w:sz w:val="24"/>
          <w:szCs w:val="24"/>
        </w:rPr>
        <w:t>.</w:t>
      </w:r>
    </w:p>
    <w:p w:rsidR="00645C7D" w:rsidRDefault="00645C7D" w:rsidP="00645C7D">
      <w:pPr>
        <w:pStyle w:val="a6"/>
        <w:tabs>
          <w:tab w:val="left" w:pos="-212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Еркина О.В. рассказала о существующих механизмах заключения социального контракта </w:t>
      </w:r>
      <w:r w:rsidR="002A143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для различных категорий </w:t>
      </w:r>
      <w:r w:rsidR="002A1438">
        <w:rPr>
          <w:rFonts w:ascii="Times New Roman" w:hAnsi="Times New Roman"/>
          <w:sz w:val="24"/>
          <w:szCs w:val="24"/>
        </w:rPr>
        <w:t xml:space="preserve">граждан, требованиях к заявителям, порядке предоставления выплат </w:t>
      </w:r>
      <w:r w:rsidR="002A1438">
        <w:rPr>
          <w:rFonts w:ascii="Times New Roman" w:hAnsi="Times New Roman"/>
          <w:sz w:val="24"/>
          <w:szCs w:val="24"/>
        </w:rPr>
        <w:br/>
        <w:t>и их размерах.</w:t>
      </w:r>
    </w:p>
    <w:p w:rsidR="00645C7D" w:rsidRDefault="00645C7D" w:rsidP="00623043">
      <w:pPr>
        <w:ind w:firstLine="567"/>
        <w:jc w:val="both"/>
      </w:pPr>
    </w:p>
    <w:p w:rsidR="00623043" w:rsidRDefault="00623043" w:rsidP="00623043">
      <w:pPr>
        <w:ind w:firstLine="567"/>
        <w:jc w:val="both"/>
      </w:pPr>
      <w:r>
        <w:t xml:space="preserve">Рассмотрев </w:t>
      </w:r>
      <w:proofErr w:type="gramStart"/>
      <w:r>
        <w:t xml:space="preserve">материалы заседания № </w:t>
      </w:r>
      <w:r w:rsidR="002A1438">
        <w:t>5</w:t>
      </w:r>
      <w:r>
        <w:t xml:space="preserve"> и</w:t>
      </w:r>
      <w:r w:rsidRPr="00363783">
        <w:t xml:space="preserve"> обсудив</w:t>
      </w:r>
      <w:proofErr w:type="gramEnd"/>
      <w:r w:rsidRPr="00363783">
        <w:t xml:space="preserve"> </w:t>
      </w:r>
      <w:r>
        <w:t>предложения участников заседания, члены</w:t>
      </w:r>
      <w:r w:rsidRPr="00363783">
        <w:rPr>
          <w:b/>
        </w:rPr>
        <w:t xml:space="preserve"> </w:t>
      </w:r>
      <w:r w:rsidRPr="00363783">
        <w:t xml:space="preserve">Общественного </w:t>
      </w:r>
      <w:r>
        <w:t>с</w:t>
      </w:r>
      <w:r w:rsidRPr="00363783">
        <w:t xml:space="preserve">овета </w:t>
      </w:r>
      <w:r>
        <w:t xml:space="preserve">при управлении образования и молодежной политики администрации города Рязани </w:t>
      </w:r>
      <w:r w:rsidRPr="00363783">
        <w:t xml:space="preserve"> </w:t>
      </w:r>
    </w:p>
    <w:p w:rsidR="00623043" w:rsidRDefault="00623043" w:rsidP="00623043">
      <w:pPr>
        <w:shd w:val="clear" w:color="auto" w:fill="FFFFFF"/>
        <w:ind w:firstLine="567"/>
        <w:jc w:val="both"/>
      </w:pPr>
      <w:r w:rsidRPr="008E790E">
        <w:rPr>
          <w:b/>
        </w:rPr>
        <w:t>РЕШИЛИ</w:t>
      </w:r>
      <w:r w:rsidRPr="00363783">
        <w:rPr>
          <w:b/>
        </w:rPr>
        <w:t>:</w:t>
      </w:r>
    </w:p>
    <w:p w:rsidR="002A1438" w:rsidRPr="002A1438" w:rsidRDefault="002A1438" w:rsidP="002A1438">
      <w:pPr>
        <w:pStyle w:val="a6"/>
        <w:numPr>
          <w:ilvl w:val="0"/>
          <w:numId w:val="1"/>
        </w:numPr>
        <w:tabs>
          <w:tab w:val="left" w:pos="-4253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1438">
        <w:rPr>
          <w:rFonts w:ascii="Times New Roman" w:hAnsi="Times New Roman"/>
          <w:sz w:val="24"/>
          <w:szCs w:val="24"/>
        </w:rPr>
        <w:t>Членам Общественного совета:</w:t>
      </w:r>
    </w:p>
    <w:p w:rsidR="002A1438" w:rsidRPr="002A1438" w:rsidRDefault="002A1438" w:rsidP="002A1438">
      <w:pPr>
        <w:pStyle w:val="a6"/>
        <w:numPr>
          <w:ilvl w:val="0"/>
          <w:numId w:val="6"/>
        </w:numPr>
        <w:tabs>
          <w:tab w:val="left" w:pos="-4253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1438">
        <w:rPr>
          <w:rFonts w:ascii="Times New Roman" w:hAnsi="Times New Roman"/>
          <w:sz w:val="24"/>
          <w:szCs w:val="24"/>
        </w:rPr>
        <w:t xml:space="preserve"> принять к сведению опыт работы по вовлечению педагогических работников  </w:t>
      </w:r>
      <w:r>
        <w:rPr>
          <w:rFonts w:ascii="Times New Roman" w:hAnsi="Times New Roman"/>
          <w:sz w:val="24"/>
          <w:szCs w:val="24"/>
        </w:rPr>
        <w:br/>
      </w:r>
      <w:r w:rsidRPr="002A1438">
        <w:rPr>
          <w:rFonts w:ascii="Times New Roman" w:hAnsi="Times New Roman"/>
          <w:sz w:val="24"/>
          <w:szCs w:val="24"/>
        </w:rPr>
        <w:t xml:space="preserve">и родительской общественности в добровольческую деятельность и способствовать распространению данного опыта среди образовательных учреждений города Рязани </w:t>
      </w:r>
      <w:r>
        <w:rPr>
          <w:rFonts w:ascii="Times New Roman" w:hAnsi="Times New Roman"/>
          <w:sz w:val="24"/>
          <w:szCs w:val="24"/>
        </w:rPr>
        <w:br/>
      </w:r>
      <w:r w:rsidRPr="002A1438">
        <w:rPr>
          <w:rFonts w:ascii="Times New Roman" w:hAnsi="Times New Roman"/>
          <w:sz w:val="24"/>
          <w:szCs w:val="24"/>
        </w:rPr>
        <w:t>и общественности;</w:t>
      </w:r>
    </w:p>
    <w:p w:rsidR="002A1438" w:rsidRPr="002A1438" w:rsidRDefault="002A1438" w:rsidP="002A1438">
      <w:pPr>
        <w:pStyle w:val="a6"/>
        <w:numPr>
          <w:ilvl w:val="0"/>
          <w:numId w:val="6"/>
        </w:numPr>
        <w:tabs>
          <w:tab w:val="left" w:pos="-4253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1438">
        <w:rPr>
          <w:rFonts w:ascii="Times New Roman" w:hAnsi="Times New Roman"/>
          <w:sz w:val="24"/>
          <w:szCs w:val="24"/>
        </w:rPr>
        <w:t>принять к сведению информацию о предоставлении социальной помощи на основании социального контракта.</w:t>
      </w:r>
    </w:p>
    <w:p w:rsidR="002A1438" w:rsidRPr="002A1438" w:rsidRDefault="002A1438" w:rsidP="002A1438">
      <w:pPr>
        <w:pStyle w:val="a6"/>
        <w:numPr>
          <w:ilvl w:val="0"/>
          <w:numId w:val="1"/>
        </w:numPr>
        <w:tabs>
          <w:tab w:val="left" w:pos="-4253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1438">
        <w:rPr>
          <w:rFonts w:ascii="Times New Roman" w:hAnsi="Times New Roman"/>
          <w:sz w:val="24"/>
          <w:szCs w:val="24"/>
        </w:rPr>
        <w:t xml:space="preserve">Местному штабу всероссийского детско-юношеского военно-патриотического общественного движения «ЮНАРМИЯ» города Рязани и управлению образования и молодежной политики активизировать работу по формированию юнармейских отрядов в муниципальных общеобразовательных учреждениях. </w:t>
      </w:r>
    </w:p>
    <w:p w:rsidR="00623043" w:rsidRPr="002A1438" w:rsidRDefault="002A1438" w:rsidP="002A1438">
      <w:pPr>
        <w:pStyle w:val="a6"/>
        <w:numPr>
          <w:ilvl w:val="0"/>
          <w:numId w:val="1"/>
        </w:numPr>
        <w:tabs>
          <w:tab w:val="left" w:pos="-4253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1438">
        <w:rPr>
          <w:rFonts w:ascii="Times New Roman" w:hAnsi="Times New Roman"/>
          <w:sz w:val="24"/>
          <w:szCs w:val="24"/>
        </w:rPr>
        <w:t>Секретарю Общественного совета проинформировать общественность об итогах заседания № 5.</w:t>
      </w:r>
    </w:p>
    <w:p w:rsidR="00623043" w:rsidRPr="00577293" w:rsidRDefault="00623043" w:rsidP="00623043">
      <w:pPr>
        <w:ind w:firstLine="540"/>
        <w:jc w:val="both"/>
      </w:pPr>
      <w:r w:rsidRPr="00577293">
        <w:t xml:space="preserve">По решению заседания № </w:t>
      </w:r>
      <w:r w:rsidR="008D70F5">
        <w:t>5</w:t>
      </w:r>
      <w:r w:rsidRPr="00577293">
        <w:t xml:space="preserve"> Общественного совета проголосовали:</w:t>
      </w:r>
    </w:p>
    <w:p w:rsidR="00623043" w:rsidRPr="00577293" w:rsidRDefault="00623043" w:rsidP="00623043">
      <w:pPr>
        <w:ind w:firstLine="540"/>
        <w:jc w:val="both"/>
      </w:pPr>
      <w:r w:rsidRPr="00577293">
        <w:t>«ЗА» - единогласно;</w:t>
      </w:r>
    </w:p>
    <w:p w:rsidR="00623043" w:rsidRPr="00577293" w:rsidRDefault="00623043" w:rsidP="00623043">
      <w:pPr>
        <w:ind w:firstLine="540"/>
        <w:jc w:val="both"/>
      </w:pPr>
      <w:r w:rsidRPr="00577293">
        <w:t>«ПРОТИВ» - нет;</w:t>
      </w:r>
    </w:p>
    <w:p w:rsidR="00623043" w:rsidRPr="00577293" w:rsidRDefault="00623043" w:rsidP="00623043">
      <w:pPr>
        <w:ind w:firstLine="540"/>
        <w:jc w:val="both"/>
      </w:pPr>
      <w:r w:rsidRPr="00577293">
        <w:t>«ВОЗДЕРЖАЛИСЬ» - нет.</w:t>
      </w:r>
    </w:p>
    <w:p w:rsidR="00623043" w:rsidRPr="00363783" w:rsidRDefault="00623043" w:rsidP="00623043">
      <w:pPr>
        <w:jc w:val="both"/>
      </w:pPr>
    </w:p>
    <w:p w:rsidR="00623043" w:rsidRDefault="00623043" w:rsidP="00623043">
      <w:pPr>
        <w:jc w:val="both"/>
      </w:pPr>
    </w:p>
    <w:p w:rsidR="00623043" w:rsidRDefault="00623043" w:rsidP="00623043">
      <w:pPr>
        <w:jc w:val="both"/>
      </w:pPr>
    </w:p>
    <w:p w:rsidR="00623043" w:rsidRDefault="00623043" w:rsidP="00623043">
      <w:pPr>
        <w:jc w:val="both"/>
      </w:pPr>
      <w:r>
        <w:t>Председатель Общественного совета                                                                                  В.В. Кузнецов</w:t>
      </w:r>
    </w:p>
    <w:p w:rsidR="00623043" w:rsidRDefault="00623043" w:rsidP="00623043"/>
    <w:p w:rsidR="004A5936" w:rsidRDefault="004A5936"/>
    <w:sectPr w:rsidR="004A5936" w:rsidSect="00790F9D">
      <w:footerReference w:type="even" r:id="rId5"/>
      <w:footerReference w:type="default" r:id="rId6"/>
      <w:pgSz w:w="11906" w:h="16838"/>
      <w:pgMar w:top="709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F9D" w:rsidRDefault="008D70F5" w:rsidP="00790F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0F9D" w:rsidRDefault="008D70F5" w:rsidP="00790F9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F9D" w:rsidRDefault="008D70F5" w:rsidP="00790F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790F9D" w:rsidRDefault="008D70F5" w:rsidP="00790F9D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C0D77"/>
    <w:multiLevelType w:val="hybridMultilevel"/>
    <w:tmpl w:val="35BA6D3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4404152"/>
    <w:multiLevelType w:val="hybridMultilevel"/>
    <w:tmpl w:val="33DE3C9E"/>
    <w:lvl w:ilvl="0" w:tplc="18D89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A40CB"/>
    <w:multiLevelType w:val="hybridMultilevel"/>
    <w:tmpl w:val="E1529932"/>
    <w:lvl w:ilvl="0" w:tplc="18D89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134B1"/>
    <w:multiLevelType w:val="hybridMultilevel"/>
    <w:tmpl w:val="2B7242E4"/>
    <w:lvl w:ilvl="0" w:tplc="18D899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8091814"/>
    <w:multiLevelType w:val="hybridMultilevel"/>
    <w:tmpl w:val="DF984A82"/>
    <w:lvl w:ilvl="0" w:tplc="C11E0E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B320D8D"/>
    <w:multiLevelType w:val="hybridMultilevel"/>
    <w:tmpl w:val="2386518C"/>
    <w:lvl w:ilvl="0" w:tplc="18D89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23043"/>
    <w:rsid w:val="00152371"/>
    <w:rsid w:val="002A1438"/>
    <w:rsid w:val="004A5936"/>
    <w:rsid w:val="00623043"/>
    <w:rsid w:val="00645C7D"/>
    <w:rsid w:val="008D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230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230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23043"/>
  </w:style>
  <w:style w:type="paragraph" w:styleId="a6">
    <w:name w:val="List Paragraph"/>
    <w:basedOn w:val="a"/>
    <w:uiPriority w:val="34"/>
    <w:qFormat/>
    <w:rsid w:val="006230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623043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623043"/>
    <w:pPr>
      <w:spacing w:after="0" w:line="240" w:lineRule="auto"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6230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Прижатый влево"/>
    <w:basedOn w:val="a"/>
    <w:next w:val="a"/>
    <w:uiPriority w:val="99"/>
    <w:rsid w:val="00623043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Body Text"/>
    <w:basedOn w:val="a"/>
    <w:link w:val="ac"/>
    <w:rsid w:val="00623043"/>
    <w:pPr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6230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623043"/>
    <w:pPr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2021-12-30T07:20:00Z</cp:lastPrinted>
  <dcterms:created xsi:type="dcterms:W3CDTF">2021-12-30T06:07:00Z</dcterms:created>
  <dcterms:modified xsi:type="dcterms:W3CDTF">2021-12-30T07:20:00Z</dcterms:modified>
</cp:coreProperties>
</file>